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03" w:rsidRDefault="00592603"/>
    <w:p w:rsidR="009468BB" w:rsidRDefault="009468BB" w:rsidP="009468B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468BB" w:rsidRPr="00F63638" w:rsidTr="00982F3A">
        <w:tc>
          <w:tcPr>
            <w:tcW w:w="9396" w:type="dxa"/>
            <w:gridSpan w:val="2"/>
          </w:tcPr>
          <w:p w:rsidR="00F63638" w:rsidRDefault="00F63638" w:rsidP="00F636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68BB" w:rsidRPr="00F63638" w:rsidRDefault="009468BB" w:rsidP="00F636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63638">
              <w:rPr>
                <w:rFonts w:ascii="Arial" w:hAnsi="Arial" w:cs="Arial"/>
                <w:b/>
                <w:sz w:val="28"/>
                <w:szCs w:val="28"/>
              </w:rPr>
              <w:t>Формулар</w:t>
            </w:r>
            <w:proofErr w:type="spellEnd"/>
            <w:r w:rsidRPr="00F636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b/>
                <w:sz w:val="28"/>
                <w:szCs w:val="28"/>
              </w:rPr>
              <w:t>за</w:t>
            </w:r>
            <w:proofErr w:type="spellEnd"/>
            <w:r w:rsidRPr="00F636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b/>
                <w:sz w:val="28"/>
                <w:szCs w:val="28"/>
              </w:rPr>
              <w:t>предају</w:t>
            </w:r>
            <w:proofErr w:type="spellEnd"/>
            <w:r w:rsidRPr="00F636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b/>
                <w:sz w:val="28"/>
                <w:szCs w:val="28"/>
              </w:rPr>
              <w:t>рада</w:t>
            </w:r>
            <w:proofErr w:type="spellEnd"/>
            <w:r w:rsidRPr="00F636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b/>
                <w:sz w:val="28"/>
                <w:szCs w:val="28"/>
              </w:rPr>
              <w:t>СM</w:t>
            </w:r>
            <w:proofErr w:type="spellEnd"/>
            <w:r w:rsidRPr="00F63638">
              <w:rPr>
                <w:rFonts w:ascii="Arial" w:hAnsi="Arial" w:cs="Arial"/>
                <w:b/>
                <w:sz w:val="28"/>
                <w:szCs w:val="28"/>
              </w:rPr>
              <w:t xml:space="preserve"> 2021</w:t>
            </w:r>
          </w:p>
          <w:p w:rsidR="009468BB" w:rsidRPr="00F63638" w:rsidRDefault="009468BB" w:rsidP="00F636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68BB" w:rsidRPr="00F63638" w:rsidTr="009468BB">
        <w:tc>
          <w:tcPr>
            <w:tcW w:w="4698" w:type="dxa"/>
          </w:tcPr>
          <w:p w:rsidR="009468BB" w:rsidRPr="00F63638" w:rsidRDefault="009468BB" w:rsidP="009468B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F63638">
              <w:rPr>
                <w:rFonts w:ascii="Arial" w:hAnsi="Arial" w:cs="Arial"/>
                <w:sz w:val="24"/>
                <w:szCs w:val="24"/>
                <w:lang w:val="sr-Cyrl-RS"/>
              </w:rPr>
              <w:t>Име и презиме првог аутора</w:t>
            </w:r>
          </w:p>
        </w:tc>
        <w:tc>
          <w:tcPr>
            <w:tcW w:w="4698" w:type="dxa"/>
          </w:tcPr>
          <w:p w:rsidR="009468BB" w:rsidRDefault="009468BB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638" w:rsidRPr="00F63638" w:rsidRDefault="00F63638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8BB" w:rsidRPr="00F63638" w:rsidTr="009468BB">
        <w:tc>
          <w:tcPr>
            <w:tcW w:w="4698" w:type="dxa"/>
          </w:tcPr>
          <w:p w:rsidR="009468BB" w:rsidRPr="00F63638" w:rsidRDefault="00F63638" w:rsidP="009468B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F63638">
              <w:rPr>
                <w:rFonts w:ascii="Arial" w:hAnsi="Arial" w:cs="Arial"/>
                <w:sz w:val="24"/>
                <w:szCs w:val="24"/>
                <w:lang w:val="sr-Cyrl-RS"/>
              </w:rPr>
              <w:t>Електронска адреса</w:t>
            </w:r>
          </w:p>
        </w:tc>
        <w:tc>
          <w:tcPr>
            <w:tcW w:w="4698" w:type="dxa"/>
          </w:tcPr>
          <w:p w:rsidR="009468BB" w:rsidRDefault="009468BB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638" w:rsidRPr="00F63638" w:rsidRDefault="00F63638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8BB" w:rsidRPr="00F63638" w:rsidTr="009468BB">
        <w:tc>
          <w:tcPr>
            <w:tcW w:w="4698" w:type="dxa"/>
          </w:tcPr>
          <w:p w:rsidR="009468BB" w:rsidRPr="00F63638" w:rsidRDefault="00F63638" w:rsidP="009468BB">
            <w:pPr>
              <w:rPr>
                <w:rFonts w:ascii="Arial" w:hAnsi="Arial" w:cs="Arial"/>
                <w:sz w:val="24"/>
                <w:szCs w:val="24"/>
              </w:rPr>
            </w:pPr>
            <w:r w:rsidRPr="00F63638">
              <w:rPr>
                <w:rFonts w:ascii="Arial" w:hAnsi="Arial" w:cs="Arial"/>
                <w:sz w:val="24"/>
                <w:szCs w:val="24"/>
                <w:lang w:val="sr-Cyrl-RS"/>
              </w:rPr>
              <w:t>Наслов прихваћеног апстракта</w:t>
            </w:r>
          </w:p>
        </w:tc>
        <w:tc>
          <w:tcPr>
            <w:tcW w:w="4698" w:type="dxa"/>
          </w:tcPr>
          <w:p w:rsidR="009468BB" w:rsidRDefault="009468BB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638" w:rsidRPr="00F63638" w:rsidRDefault="00F63638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638" w:rsidRPr="00F63638" w:rsidTr="009468BB">
        <w:tc>
          <w:tcPr>
            <w:tcW w:w="4698" w:type="dxa"/>
          </w:tcPr>
          <w:p w:rsidR="00F63638" w:rsidRDefault="00F63638" w:rsidP="009468B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Наслов рада </w:t>
            </w:r>
          </w:p>
          <w:p w:rsidR="00F63638" w:rsidRPr="00F63638" w:rsidRDefault="00F63638" w:rsidP="009468B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</w:tcPr>
          <w:p w:rsidR="00F63638" w:rsidRDefault="00F63638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8BB" w:rsidRPr="00F63638" w:rsidTr="009468BB">
        <w:tc>
          <w:tcPr>
            <w:tcW w:w="4698" w:type="dxa"/>
          </w:tcPr>
          <w:p w:rsidR="009468BB" w:rsidRDefault="00F63638" w:rsidP="009468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Да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ли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Ваша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пријава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испуњава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услове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да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буде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ослобођена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638">
              <w:rPr>
                <w:rFonts w:ascii="Arial" w:hAnsi="Arial" w:cs="Arial"/>
                <w:sz w:val="24"/>
                <w:szCs w:val="24"/>
              </w:rPr>
              <w:t>котизације</w:t>
            </w:r>
            <w:proofErr w:type="spellEnd"/>
            <w:r w:rsidRPr="00F6363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53C46" w:rsidRPr="00F63638" w:rsidRDefault="00B53C46" w:rsidP="009468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9468BB" w:rsidRDefault="009468BB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63638" w:rsidRPr="00F63638" w:rsidRDefault="00F63638" w:rsidP="009468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68BB" w:rsidRPr="009468BB" w:rsidRDefault="009468BB" w:rsidP="009468BB">
      <w:pPr>
        <w:rPr>
          <w:b/>
          <w:sz w:val="28"/>
          <w:szCs w:val="28"/>
        </w:rPr>
      </w:pPr>
    </w:p>
    <w:sectPr w:rsidR="009468BB" w:rsidRPr="009468B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6D" w:rsidRDefault="000E7D6D" w:rsidP="009468BB">
      <w:pPr>
        <w:spacing w:after="0" w:line="240" w:lineRule="auto"/>
      </w:pPr>
      <w:r>
        <w:separator/>
      </w:r>
    </w:p>
  </w:endnote>
  <w:endnote w:type="continuationSeparator" w:id="0">
    <w:p w:rsidR="000E7D6D" w:rsidRDefault="000E7D6D" w:rsidP="0094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6D" w:rsidRDefault="000E7D6D" w:rsidP="009468BB">
      <w:pPr>
        <w:spacing w:after="0" w:line="240" w:lineRule="auto"/>
      </w:pPr>
      <w:r>
        <w:separator/>
      </w:r>
    </w:p>
  </w:footnote>
  <w:footnote w:type="continuationSeparator" w:id="0">
    <w:p w:rsidR="000E7D6D" w:rsidRDefault="000E7D6D" w:rsidP="0094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150"/>
      <w:gridCol w:w="6256"/>
    </w:tblGrid>
    <w:tr w:rsidR="00B53C46" w:rsidRPr="00853325" w:rsidTr="00B53C46">
      <w:trPr>
        <w:trHeight w:val="15"/>
      </w:trPr>
      <w:tc>
        <w:tcPr>
          <w:tcW w:w="1674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B53C46" w:rsidRPr="00CB11CD" w:rsidRDefault="00B53C46" w:rsidP="00B53C46">
          <w:pPr>
            <w:spacing w:line="15" w:lineRule="atLeast"/>
            <w:rPr>
              <w:rFonts w:ascii="Times New Roman" w:eastAsia="Times New Roman" w:hAnsi="Times New Roman"/>
              <w:color w:val="000000"/>
              <w:sz w:val="20"/>
              <w:szCs w:val="27"/>
              <w:highlight w:val="yellow"/>
              <w:lang w:val="sr-Cyrl-CS"/>
            </w:rPr>
          </w:pPr>
          <w:r>
            <w:rPr>
              <w:rFonts w:ascii="Arial" w:hAnsi="Arial" w:cs="Arial"/>
              <w:noProof/>
            </w:rPr>
            <w:pict w14:anchorId="75B197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pt;height:156pt">
                <v:imagedata r:id="rId1" o:title="sm2021-200"/>
              </v:shape>
            </w:pict>
          </w:r>
        </w:p>
      </w:tc>
      <w:tc>
        <w:tcPr>
          <w:tcW w:w="3326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B53C46" w:rsidRPr="00853325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b/>
              <w:bCs/>
              <w:color w:val="000000"/>
              <w:sz w:val="16"/>
              <w:szCs w:val="27"/>
              <w:lang w:val="sr-Cyrl-CS"/>
            </w:rPr>
          </w:pPr>
          <w:bookmarkStart w:id="1" w:name="top"/>
        </w:p>
        <w:bookmarkEnd w:id="1"/>
        <w:p w:rsidR="00B53C46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b/>
              <w:bCs/>
              <w:color w:val="000000"/>
              <w:sz w:val="16"/>
              <w:szCs w:val="27"/>
            </w:rPr>
          </w:pPr>
        </w:p>
        <w:p w:rsidR="00B53C46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b/>
              <w:bCs/>
              <w:color w:val="000000"/>
              <w:sz w:val="16"/>
              <w:szCs w:val="27"/>
            </w:rPr>
          </w:pPr>
        </w:p>
        <w:p w:rsidR="00B53C46" w:rsidRPr="007C2231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b/>
              <w:bCs/>
              <w:color w:val="285EA0"/>
              <w:sz w:val="20"/>
              <w:szCs w:val="3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27"/>
              <w:lang w:val="sr-Cyrl-CS"/>
            </w:rPr>
            <w:t>XXV</w:t>
          </w:r>
          <w:r>
            <w:rPr>
              <w:rFonts w:ascii="Arial" w:hAnsi="Arial" w:cs="Arial"/>
              <w:b/>
              <w:bCs/>
              <w:color w:val="000000"/>
              <w:sz w:val="16"/>
              <w:szCs w:val="27"/>
              <w:lang w:val="sr-Latn-RS"/>
            </w:rPr>
            <w:t>I</w:t>
          </w:r>
          <w:r w:rsidRPr="00853325">
            <w:rPr>
              <w:rStyle w:val="apple-converted-space"/>
              <w:rFonts w:ascii="Arial" w:hAnsi="Arial" w:cs="Arial"/>
              <w:b/>
              <w:bCs/>
              <w:color w:val="000000"/>
              <w:sz w:val="16"/>
              <w:szCs w:val="27"/>
              <w:lang w:val="sr-Cyrl-CS"/>
            </w:rPr>
            <w:t> </w:t>
          </w:r>
          <w:r w:rsidRPr="00853325">
            <w:rPr>
              <w:rFonts w:ascii="Arial" w:hAnsi="Arial" w:cs="Arial"/>
              <w:b/>
              <w:bCs/>
              <w:color w:val="000000"/>
              <w:sz w:val="16"/>
              <w:szCs w:val="27"/>
              <w:lang w:val="sr-Cyrl-CS"/>
            </w:rPr>
            <w:t xml:space="preserve">Интернационални научни </w:t>
          </w:r>
          <w:proofErr w:type="spellStart"/>
          <w:r>
            <w:rPr>
              <w:rFonts w:ascii="Arial" w:hAnsi="Arial" w:cs="Arial"/>
              <w:b/>
              <w:bCs/>
              <w:color w:val="000000"/>
              <w:sz w:val="16"/>
              <w:szCs w:val="27"/>
            </w:rPr>
            <w:t>скуп</w:t>
          </w:r>
          <w:proofErr w:type="spellEnd"/>
          <w:r w:rsidRPr="00853325">
            <w:rPr>
              <w:rFonts w:ascii="Arial" w:hAnsi="Arial" w:cs="Arial"/>
              <w:color w:val="000000"/>
              <w:sz w:val="16"/>
              <w:szCs w:val="27"/>
              <w:lang w:val="sr-Cyrl-CS"/>
            </w:rPr>
            <w:br/>
          </w:r>
          <w:r w:rsidRPr="00853325">
            <w:rPr>
              <w:rFonts w:ascii="Arial" w:hAnsi="Arial" w:cs="Arial"/>
              <w:b/>
              <w:bCs/>
              <w:color w:val="285EA0"/>
              <w:sz w:val="20"/>
              <w:szCs w:val="36"/>
              <w:lang w:val="sr-Cyrl-CS"/>
            </w:rPr>
            <w:t>Стратегијски менаџмент и системи подршке одлучивању у стратегијском менаџменту</w:t>
          </w:r>
        </w:p>
        <w:p w:rsidR="00B53C46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color w:val="000000"/>
              <w:sz w:val="16"/>
              <w:szCs w:val="27"/>
              <w:highlight w:val="yellow"/>
            </w:rPr>
          </w:pPr>
        </w:p>
        <w:p w:rsidR="00B53C46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color w:val="000000"/>
              <w:sz w:val="16"/>
              <w:szCs w:val="27"/>
              <w:highlight w:val="yellow"/>
            </w:rPr>
          </w:pPr>
        </w:p>
        <w:p w:rsidR="00B53C46" w:rsidRPr="007C2231" w:rsidRDefault="00B53C46" w:rsidP="00B53C46">
          <w:pPr>
            <w:pStyle w:val="NormalWeb"/>
            <w:shd w:val="clear" w:color="auto" w:fill="FFFFFF"/>
            <w:spacing w:before="0" w:beforeAutospacing="0" w:after="0" w:afterAutospacing="0"/>
            <w:rPr>
              <w:color w:val="000000"/>
              <w:sz w:val="16"/>
              <w:szCs w:val="27"/>
              <w:highlight w:val="yellow"/>
            </w:rPr>
          </w:pPr>
        </w:p>
        <w:p w:rsidR="00B53C46" w:rsidRPr="00853325" w:rsidRDefault="00B53C46" w:rsidP="00B53C46">
          <w:pPr>
            <w:pStyle w:val="NormalWeb"/>
            <w:shd w:val="clear" w:color="auto" w:fill="FFFFFF"/>
            <w:spacing w:before="112" w:beforeAutospacing="0" w:after="0" w:afterAutospacing="0"/>
            <w:rPr>
              <w:rFonts w:ascii="Arial" w:hAnsi="Arial" w:cs="Arial"/>
              <w:bCs/>
              <w:color w:val="000000"/>
              <w:sz w:val="16"/>
              <w:szCs w:val="27"/>
              <w:lang w:val="sr-Cyrl-CS"/>
            </w:rPr>
          </w:pPr>
          <w:r>
            <w:rPr>
              <w:rFonts w:ascii="Arial" w:hAnsi="Arial" w:cs="Arial"/>
              <w:bCs/>
              <w:color w:val="000000"/>
              <w:sz w:val="16"/>
              <w:szCs w:val="27"/>
            </w:rPr>
            <w:t xml:space="preserve">21. </w:t>
          </w:r>
          <w:r>
            <w:rPr>
              <w:rFonts w:ascii="Arial" w:hAnsi="Arial" w:cs="Arial"/>
              <w:bCs/>
              <w:color w:val="000000"/>
              <w:sz w:val="16"/>
              <w:szCs w:val="27"/>
              <w:lang w:val="sr-Cyrl-CS"/>
            </w:rPr>
            <w:t>мај</w:t>
          </w:r>
          <w:r w:rsidRPr="00853325">
            <w:rPr>
              <w:rFonts w:ascii="Arial" w:hAnsi="Arial" w:cs="Arial"/>
              <w:bCs/>
              <w:color w:val="000000"/>
              <w:sz w:val="16"/>
              <w:szCs w:val="27"/>
              <w:lang w:val="sr-Cyrl-CS"/>
            </w:rPr>
            <w:t xml:space="preserve"> 20</w:t>
          </w:r>
          <w:r>
            <w:rPr>
              <w:rFonts w:ascii="Arial" w:hAnsi="Arial" w:cs="Arial"/>
              <w:bCs/>
              <w:color w:val="000000"/>
              <w:sz w:val="16"/>
              <w:szCs w:val="27"/>
            </w:rPr>
            <w:t>21</w:t>
          </w:r>
          <w:r w:rsidRPr="00853325">
            <w:rPr>
              <w:rFonts w:ascii="Arial" w:hAnsi="Arial" w:cs="Arial"/>
              <w:bCs/>
              <w:color w:val="000000"/>
              <w:sz w:val="16"/>
              <w:szCs w:val="27"/>
              <w:lang w:val="sr-Cyrl-CS"/>
            </w:rPr>
            <w:t>, Суботица, Република Србија</w:t>
          </w:r>
        </w:p>
        <w:p w:rsidR="00B53C46" w:rsidRPr="00853325" w:rsidRDefault="00B53C46" w:rsidP="00B53C46">
          <w:pPr>
            <w:rPr>
              <w:highlight w:val="yellow"/>
              <w:lang w:val="sr-Cyrl-CS"/>
            </w:rPr>
          </w:pPr>
        </w:p>
      </w:tc>
    </w:tr>
  </w:tbl>
  <w:p w:rsidR="009468BB" w:rsidRDefault="00946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BB"/>
    <w:rsid w:val="000E7D6D"/>
    <w:rsid w:val="00390910"/>
    <w:rsid w:val="00592603"/>
    <w:rsid w:val="009468BB"/>
    <w:rsid w:val="00B53C46"/>
    <w:rsid w:val="00E35A65"/>
    <w:rsid w:val="00F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76FF-7FCA-4F69-9C90-817D93E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8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8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68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8BB"/>
    <w:rPr>
      <w:lang w:val="en-GB"/>
    </w:rPr>
  </w:style>
  <w:style w:type="paragraph" w:styleId="NormalWeb">
    <w:name w:val="Normal (Web)"/>
    <w:basedOn w:val="Normal"/>
    <w:uiPriority w:val="99"/>
    <w:unhideWhenUsed/>
    <w:rsid w:val="0094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9468BB"/>
  </w:style>
  <w:style w:type="table" w:styleId="TableGrid">
    <w:name w:val="Table Grid"/>
    <w:basedOn w:val="TableNormal"/>
    <w:uiPriority w:val="39"/>
    <w:rsid w:val="0094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</dc:creator>
  <cp:keywords/>
  <dc:description/>
  <cp:lastModifiedBy>CNIP</cp:lastModifiedBy>
  <cp:revision>1</cp:revision>
  <dcterms:created xsi:type="dcterms:W3CDTF">2021-03-19T11:46:00Z</dcterms:created>
  <dcterms:modified xsi:type="dcterms:W3CDTF">2021-03-19T12:24:00Z</dcterms:modified>
</cp:coreProperties>
</file>